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565" w:rsidRDefault="00F77565" w:rsidP="00F77565">
      <w:pPr>
        <w:jc w:val="center"/>
        <w:rPr>
          <w:rFonts w:asciiTheme="majorHAnsi" w:hAnsiTheme="majorHAnsi"/>
          <w:b/>
          <w:sz w:val="28"/>
        </w:rPr>
      </w:pPr>
      <w:r w:rsidRPr="001D11C0">
        <w:rPr>
          <w:rFonts w:asciiTheme="majorHAnsi" w:hAnsiTheme="majorHAnsi"/>
          <w:b/>
          <w:sz w:val="28"/>
        </w:rPr>
        <w:t xml:space="preserve">Liturgia domácej cirkvi na </w:t>
      </w:r>
      <w:r w:rsidR="001D11C0">
        <w:rPr>
          <w:rFonts w:asciiTheme="majorHAnsi" w:hAnsiTheme="majorHAnsi"/>
          <w:b/>
          <w:sz w:val="28"/>
        </w:rPr>
        <w:t>S</w:t>
      </w:r>
      <w:r w:rsidRPr="001D11C0">
        <w:rPr>
          <w:rFonts w:asciiTheme="majorHAnsi" w:hAnsiTheme="majorHAnsi"/>
          <w:b/>
          <w:sz w:val="28"/>
        </w:rPr>
        <w:t>pomienku všetkých verných zosnulých</w:t>
      </w:r>
    </w:p>
    <w:p w:rsidR="00FB4BBC" w:rsidRPr="001D11C0" w:rsidRDefault="00FB4BBC" w:rsidP="00F77565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2. november</w:t>
      </w:r>
    </w:p>
    <w:p w:rsidR="00F77565" w:rsidRPr="001D11C0" w:rsidRDefault="00F77565" w:rsidP="00F77565">
      <w:pPr>
        <w:jc w:val="center"/>
        <w:rPr>
          <w:rFonts w:asciiTheme="majorHAnsi" w:hAnsiTheme="majorHAnsi"/>
          <w:b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1. Úvodné obrady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Na stôl položte kríž alebo ikonu Kristovho kríža, zažatú sviecu; môžu sa naň položiť aj fotografie zosnulých blížnych z rodiny.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Skratka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V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 označuje otca, matku, prípadne podľa situácie niekoho iného, kto vedie liturgiu; skratka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S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 označuje spoločné odpovede.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V mene Otca i Syna i Ducha Svätého</w:t>
      </w:r>
      <w:r w:rsidRPr="001D11C0">
        <w:rPr>
          <w:rFonts w:asciiTheme="majorHAnsi" w:hAnsiTheme="majorHAnsi"/>
          <w:sz w:val="24"/>
          <w:szCs w:val="24"/>
          <w:lang w:val="sk-SK"/>
        </w:rPr>
        <w:t>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 xml:space="preserve">S: </w:t>
      </w:r>
      <w:r w:rsidRPr="001D11C0">
        <w:rPr>
          <w:rFonts w:asciiTheme="majorHAnsi" w:hAnsiTheme="majorHAnsi"/>
          <w:b/>
          <w:bCs/>
          <w:iCs/>
          <w:sz w:val="24"/>
          <w:szCs w:val="24"/>
          <w:lang w:val="sk-SK"/>
        </w:rPr>
        <w:t>Amen.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V dnešný deň sa schádzame v našej domácnosti, aby sme si zaspomínali na našich drahých zosnulých a pomodlili sa z spásu ich duší ako aj za všetky duše trpiace v</w:t>
      </w:r>
      <w:r w:rsidR="00990A43" w:rsidRPr="001D11C0">
        <w:rPr>
          <w:rFonts w:asciiTheme="majorHAnsi" w:hAnsiTheme="majorHAnsi"/>
          <w:sz w:val="24"/>
          <w:szCs w:val="24"/>
          <w:lang w:val="sk-SK"/>
        </w:rPr>
        <w:t> </w:t>
      </w:r>
      <w:r w:rsidRPr="001D11C0">
        <w:rPr>
          <w:rFonts w:asciiTheme="majorHAnsi" w:hAnsiTheme="majorHAnsi"/>
          <w:sz w:val="24"/>
          <w:szCs w:val="24"/>
          <w:lang w:val="sk-SK"/>
        </w:rPr>
        <w:t>očistci</w:t>
      </w:r>
      <w:r w:rsidR="00990A43" w:rsidRPr="001D11C0">
        <w:rPr>
          <w:rFonts w:asciiTheme="majorHAnsi" w:hAnsiTheme="majorHAnsi"/>
          <w:sz w:val="24"/>
          <w:szCs w:val="24"/>
          <w:lang w:val="sk-SK"/>
        </w:rPr>
        <w:t xml:space="preserve">, ktoré potrebujú očistenie skôr ako dosiahnu večnú spásu. Chceme prosiť milosrdného Otca, aby ich zbavil všetkých hriechov a trestov a prijal </w:t>
      </w:r>
      <w:r w:rsidR="00C33264" w:rsidRPr="001D11C0">
        <w:rPr>
          <w:rFonts w:asciiTheme="majorHAnsi" w:hAnsiTheme="majorHAnsi"/>
          <w:sz w:val="24"/>
          <w:szCs w:val="24"/>
          <w:lang w:val="sk-SK"/>
        </w:rPr>
        <w:t xml:space="preserve">ich do svojho náručia. Tak ho budú môcť vidieť </w:t>
      </w:r>
      <w:r w:rsidR="00990A43" w:rsidRPr="001D11C0">
        <w:rPr>
          <w:rFonts w:asciiTheme="majorHAnsi" w:hAnsiTheme="majorHAnsi"/>
          <w:sz w:val="24"/>
          <w:szCs w:val="24"/>
          <w:lang w:val="sk-SK"/>
        </w:rPr>
        <w:t>z tváre do tváre a tešiť sa spolu so všetkými svätými zo spoločenstva s ním.</w:t>
      </w:r>
    </w:p>
    <w:p w:rsidR="00990A43" w:rsidRPr="001D11C0" w:rsidRDefault="00E1477A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="00990A43" w:rsidRPr="001D11C0">
        <w:rPr>
          <w:rFonts w:asciiTheme="majorHAnsi" w:hAnsiTheme="majorHAnsi"/>
          <w:sz w:val="24"/>
          <w:szCs w:val="24"/>
          <w:lang w:val="sk-SK"/>
        </w:rPr>
        <w:t>Odpočinutie večné daj im, Pane.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S: </w:t>
      </w:r>
      <w:r w:rsidR="00990A43"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>A s</w:t>
      </w:r>
      <w:r w:rsidR="00990A43" w:rsidRPr="001D11C0"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  <w:t>vetlo večné nech im svieti v spoločenstve svätých, veď si Pane dobrotivý.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</w:t>
      </w:r>
      <w:proofErr w:type="spellStart"/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Zhliadni</w:t>
      </w:r>
      <w:proofErr w:type="spellEnd"/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vo svojom milosrdenstve na nás a odpusť nám naše viny.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Chvíľa ticha</w:t>
      </w:r>
    </w:p>
    <w:p w:rsidR="00F77565" w:rsidRPr="001D11C0" w:rsidRDefault="00F77565" w:rsidP="00F77565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</w:rPr>
      </w:pPr>
    </w:p>
    <w:p w:rsidR="00F77565" w:rsidRPr="001D11C0" w:rsidRDefault="00F77565" w:rsidP="00F77565">
      <w:pPr>
        <w:rPr>
          <w:rFonts w:asciiTheme="majorHAnsi" w:eastAsia="Times New Roman" w:hAnsiTheme="majorHAnsi" w:cs="Times New Roman"/>
          <w:b/>
          <w:color w:val="FF0000"/>
        </w:rPr>
      </w:pPr>
      <w:r w:rsidRPr="001D11C0">
        <w:rPr>
          <w:rFonts w:asciiTheme="majorHAnsi" w:hAnsiTheme="majorHAnsi"/>
          <w:b/>
          <w:color w:val="000000" w:themeColor="text1"/>
        </w:rPr>
        <w:t xml:space="preserve">V: </w:t>
      </w:r>
      <w:r w:rsidRPr="001D11C0">
        <w:rPr>
          <w:rFonts w:asciiTheme="majorHAnsi" w:hAnsiTheme="majorHAnsi"/>
          <w:color w:val="000000" w:themeColor="text1"/>
        </w:rPr>
        <w:t xml:space="preserve">Na znak vzájomného odpustenia si teraz </w:t>
      </w:r>
      <w:r w:rsidRPr="001D11C0">
        <w:rPr>
          <w:rFonts w:asciiTheme="majorHAnsi" w:hAnsiTheme="majorHAnsi" w:cs="Verdana"/>
          <w:bCs/>
          <w:color w:val="000000"/>
        </w:rPr>
        <w:t>dajme znak pokoja.</w:t>
      </w:r>
      <w:r w:rsidRPr="001D11C0">
        <w:rPr>
          <w:rFonts w:asciiTheme="majorHAnsi" w:hAnsiTheme="majorHAnsi" w:cs="Verdana"/>
          <w:b/>
          <w:bCs/>
          <w:color w:val="000000"/>
        </w:rPr>
        <w:t xml:space="preserve"> </w:t>
      </w:r>
      <w:r w:rsidRPr="001D11C0">
        <w:rPr>
          <w:rFonts w:asciiTheme="majorHAnsi" w:hAnsiTheme="majorHAnsi"/>
          <w:color w:val="FF0000"/>
        </w:rPr>
        <w:t>(Primeraným spôsobom a podľa zváženia si prítomní vymenia znak pokoja)</w:t>
      </w:r>
    </w:p>
    <w:p w:rsidR="00F77565" w:rsidRPr="001D11C0" w:rsidRDefault="00F77565" w:rsidP="00F77565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  <w:r w:rsidRPr="001D11C0">
        <w:rPr>
          <w:rFonts w:asciiTheme="majorHAnsi" w:hAnsiTheme="majorHAnsi" w:cs="Verdana"/>
          <w:b/>
          <w:color w:val="000000"/>
        </w:rPr>
        <w:t>V:</w:t>
      </w:r>
      <w:r w:rsidRPr="001D11C0">
        <w:rPr>
          <w:rFonts w:asciiTheme="majorHAnsi" w:hAnsiTheme="majorHAnsi" w:cs="Verdana"/>
          <w:color w:val="000000"/>
        </w:rPr>
        <w:t xml:space="preserve"> Pane Ježišu, pozri na nás tu zhromaždených, veríme a vyznávame, že </w:t>
      </w:r>
      <w:r w:rsidR="00E1477A" w:rsidRPr="001D11C0">
        <w:rPr>
          <w:rFonts w:asciiTheme="majorHAnsi" w:hAnsiTheme="majorHAnsi" w:cs="Verdana"/>
          <w:color w:val="000000"/>
        </w:rPr>
        <w:t xml:space="preserve">si prítomný </w:t>
      </w:r>
      <w:r w:rsidR="003B0093" w:rsidRPr="001D11C0">
        <w:rPr>
          <w:rFonts w:asciiTheme="majorHAnsi" w:hAnsiTheme="majorHAnsi" w:cs="Verdana"/>
          <w:color w:val="000000"/>
        </w:rPr>
        <w:t xml:space="preserve">v našom rodinnom spoločenstve </w:t>
      </w:r>
      <w:r w:rsidR="00E1477A" w:rsidRPr="001D11C0">
        <w:rPr>
          <w:rFonts w:asciiTheme="majorHAnsi" w:hAnsiTheme="majorHAnsi" w:cs="Verdana"/>
          <w:color w:val="000000"/>
        </w:rPr>
        <w:t xml:space="preserve">ako </w:t>
      </w:r>
      <w:r w:rsidR="003E44E7" w:rsidRPr="001D11C0">
        <w:rPr>
          <w:rFonts w:asciiTheme="majorHAnsi" w:hAnsiTheme="majorHAnsi" w:cs="Verdana"/>
          <w:color w:val="000000"/>
        </w:rPr>
        <w:t>víťaz nad hriechom a</w:t>
      </w:r>
      <w:r w:rsidR="003B0093" w:rsidRPr="001D11C0">
        <w:rPr>
          <w:rFonts w:asciiTheme="majorHAnsi" w:hAnsiTheme="majorHAnsi" w:cs="Verdana"/>
          <w:color w:val="000000"/>
        </w:rPr>
        <w:t xml:space="preserve"> smrťou. </w:t>
      </w:r>
      <w:r w:rsidR="003E44E7" w:rsidRPr="001D11C0">
        <w:rPr>
          <w:rFonts w:asciiTheme="majorHAnsi" w:hAnsiTheme="majorHAnsi" w:cs="Verdana"/>
          <w:color w:val="000000"/>
        </w:rPr>
        <w:t xml:space="preserve">Vrúcne ťa prosíme za našich zosnulých </w:t>
      </w:r>
      <w:r w:rsidR="003E44E7" w:rsidRPr="001D11C0">
        <w:rPr>
          <w:rFonts w:asciiTheme="majorHAnsi" w:hAnsiTheme="majorHAnsi" w:cs="Verdana"/>
          <w:color w:val="FF0000"/>
        </w:rPr>
        <w:t xml:space="preserve">(môžu sa vymenovať </w:t>
      </w:r>
      <w:r w:rsidR="001D11C0">
        <w:rPr>
          <w:rFonts w:asciiTheme="majorHAnsi" w:hAnsiTheme="majorHAnsi" w:cs="Verdana"/>
          <w:color w:val="FF0000"/>
        </w:rPr>
        <w:t xml:space="preserve">aj </w:t>
      </w:r>
      <w:r w:rsidR="003E44E7" w:rsidRPr="001D11C0">
        <w:rPr>
          <w:rFonts w:asciiTheme="majorHAnsi" w:hAnsiTheme="majorHAnsi" w:cs="Verdana"/>
          <w:color w:val="FF0000"/>
        </w:rPr>
        <w:t>jednotliví zosnulí z rodiny)</w:t>
      </w:r>
      <w:r w:rsidR="003E44E7" w:rsidRPr="001D11C0">
        <w:rPr>
          <w:rFonts w:asciiTheme="majorHAnsi" w:hAnsiTheme="majorHAnsi" w:cs="Verdana"/>
        </w:rPr>
        <w:t>; prijmi ich k sebe do nebeskej vlasti a aj nám daj raz účasť na blaženom živote v nebi, kde žiješ a kraľuješ na v</w:t>
      </w:r>
      <w:r w:rsidR="003B0093" w:rsidRPr="001D11C0">
        <w:rPr>
          <w:rFonts w:asciiTheme="majorHAnsi" w:hAnsiTheme="majorHAnsi" w:cs="Verdana"/>
        </w:rPr>
        <w:t>eky vekov.</w:t>
      </w:r>
    </w:p>
    <w:p w:rsidR="00F77565" w:rsidRPr="001D11C0" w:rsidRDefault="00F77565" w:rsidP="00F77565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000000"/>
        </w:rPr>
      </w:pPr>
      <w:r w:rsidRPr="001D11C0">
        <w:rPr>
          <w:rFonts w:asciiTheme="majorHAnsi" w:hAnsiTheme="majorHAnsi" w:cs="Verdana"/>
          <w:b/>
          <w:color w:val="000000"/>
        </w:rPr>
        <w:t xml:space="preserve">S: Amen.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2. Spoločná modlitba žalmu </w:t>
      </w:r>
      <w:r w:rsidR="00C33264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27 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(ak je možné, môže sa spievať)</w:t>
      </w:r>
    </w:p>
    <w:p w:rsidR="00F77565" w:rsidRPr="001D11C0" w:rsidRDefault="00F77565" w:rsidP="00F77565">
      <w:pPr>
        <w:rPr>
          <w:rFonts w:asciiTheme="majorHAnsi" w:hAnsiTheme="majorHAnsi" w:cs="Times New Roman"/>
          <w:b/>
          <w:color w:val="1D2129"/>
        </w:rPr>
      </w:pPr>
    </w:p>
    <w:p w:rsidR="00F77565" w:rsidRPr="001D11C0" w:rsidRDefault="00F77565" w:rsidP="00F77565">
      <w:pPr>
        <w:jc w:val="left"/>
        <w:rPr>
          <w:rFonts w:asciiTheme="majorHAnsi" w:hAnsiTheme="majorHAnsi" w:cs="Times New Roman"/>
          <w:color w:val="1D2129"/>
        </w:rPr>
      </w:pPr>
      <w:r w:rsidRPr="001D11C0">
        <w:rPr>
          <w:rFonts w:asciiTheme="majorHAnsi" w:hAnsiTheme="majorHAnsi" w:cs="Times New Roman"/>
          <w:b/>
          <w:color w:val="1D2129"/>
        </w:rPr>
        <w:t>V</w:t>
      </w:r>
      <w:r w:rsidRPr="001D11C0">
        <w:rPr>
          <w:rFonts w:asciiTheme="majorHAnsi" w:hAnsiTheme="majorHAnsi" w:cs="Verdana"/>
          <w:b/>
          <w:color w:val="000000"/>
        </w:rPr>
        <w:t xml:space="preserve">: </w:t>
      </w:r>
      <w:r w:rsidR="002C2AB0" w:rsidRPr="001D11C0">
        <w:rPr>
          <w:rFonts w:asciiTheme="majorHAnsi" w:hAnsiTheme="majorHAnsi" w:cs="Verdana"/>
          <w:b/>
          <w:color w:val="000000"/>
        </w:rPr>
        <w:t>Pán je moje svetlo a moja spása</w:t>
      </w:r>
    </w:p>
    <w:p w:rsidR="00F77565" w:rsidRPr="001D11C0" w:rsidRDefault="00C33264" w:rsidP="00F77565">
      <w:pPr>
        <w:jc w:val="left"/>
        <w:rPr>
          <w:rFonts w:asciiTheme="majorHAnsi" w:hAnsiTheme="majorHAnsi" w:cs="Verdana"/>
          <w:b/>
          <w:color w:val="000000"/>
        </w:rPr>
      </w:pPr>
      <w:r w:rsidRPr="001D11C0">
        <w:rPr>
          <w:rFonts w:asciiTheme="majorHAnsi" w:hAnsiTheme="majorHAnsi" w:cs="Verdana"/>
        </w:rPr>
        <w:t>Pán je moje svetlo a moja spása, *</w:t>
      </w:r>
      <w:r w:rsidRPr="001D11C0">
        <w:rPr>
          <w:rFonts w:asciiTheme="majorHAnsi" w:hAnsiTheme="majorHAnsi" w:cs="Verdana"/>
        </w:rPr>
        <w:br/>
        <w:t>koho sa mám báť?</w:t>
      </w:r>
      <w:r w:rsidRPr="001D11C0">
        <w:rPr>
          <w:rFonts w:asciiTheme="majorHAnsi" w:hAnsiTheme="majorHAnsi" w:cs="Verdana"/>
        </w:rPr>
        <w:br/>
        <w:t>Pán je ochranca môjho života, *</w:t>
      </w:r>
      <w:r w:rsidRPr="001D11C0">
        <w:rPr>
          <w:rFonts w:asciiTheme="majorHAnsi" w:hAnsiTheme="majorHAnsi" w:cs="Verdana"/>
        </w:rPr>
        <w:br/>
        <w:t>pred kým sa mám strachovať? </w:t>
      </w:r>
      <w:r w:rsidRPr="001D11C0">
        <w:rPr>
          <w:rFonts w:asciiTheme="majorHAnsi" w:hAnsiTheme="majorHAnsi" w:cs="Verdana"/>
          <w:b/>
        </w:rPr>
        <w:t>S.</w:t>
      </w:r>
      <w:r w:rsidRPr="001D11C0">
        <w:rPr>
          <w:rFonts w:asciiTheme="majorHAnsi" w:hAnsiTheme="majorHAnsi" w:cs="Verdana"/>
        </w:rPr>
        <w:br/>
        <w:t>O jedno prosím Pána a za tým túžim, *</w:t>
      </w:r>
      <w:r w:rsidRPr="001D11C0">
        <w:rPr>
          <w:rFonts w:asciiTheme="majorHAnsi" w:hAnsiTheme="majorHAnsi" w:cs="Verdana"/>
        </w:rPr>
        <w:br/>
        <w:t>aby som mohol bývať v dome Pánovom</w:t>
      </w:r>
      <w:r w:rsidRPr="001D11C0">
        <w:rPr>
          <w:rFonts w:asciiTheme="majorHAnsi" w:hAnsiTheme="majorHAnsi" w:cs="Verdana"/>
        </w:rPr>
        <w:br/>
      </w:r>
      <w:r w:rsidRPr="001D11C0">
        <w:rPr>
          <w:rFonts w:asciiTheme="majorHAnsi" w:hAnsiTheme="majorHAnsi" w:cs="Verdana"/>
        </w:rPr>
        <w:lastRenderedPageBreak/>
        <w:t>po všetky dni svojho života,</w:t>
      </w:r>
      <w:r w:rsidRPr="001D11C0">
        <w:rPr>
          <w:rFonts w:asciiTheme="majorHAnsi" w:hAnsiTheme="majorHAnsi" w:cs="Verdana"/>
        </w:rPr>
        <w:br/>
        <w:t>aby som pociťoval nehu Pánovu *</w:t>
      </w:r>
      <w:r w:rsidRPr="001D11C0">
        <w:rPr>
          <w:rFonts w:asciiTheme="majorHAnsi" w:hAnsiTheme="majorHAnsi" w:cs="Verdana"/>
        </w:rPr>
        <w:br/>
        <w:t>a obdivoval jeho chrám. </w:t>
      </w:r>
      <w:r w:rsidRPr="001D11C0">
        <w:rPr>
          <w:rFonts w:asciiTheme="majorHAnsi" w:hAnsiTheme="majorHAnsi" w:cs="Verdana"/>
          <w:b/>
        </w:rPr>
        <w:t>S.</w:t>
      </w:r>
      <w:r w:rsidRPr="001D11C0">
        <w:rPr>
          <w:rFonts w:asciiTheme="majorHAnsi" w:hAnsiTheme="majorHAnsi" w:cs="Verdana"/>
        </w:rPr>
        <w:br/>
        <w:t>Čuj, Pane, hlas môjho volania, *</w:t>
      </w:r>
      <w:r w:rsidRPr="001D11C0">
        <w:rPr>
          <w:rFonts w:asciiTheme="majorHAnsi" w:hAnsiTheme="majorHAnsi" w:cs="Verdana"/>
        </w:rPr>
        <w:br/>
        <w:t>zľutuj sa nado mnou a vyslyš ma.</w:t>
      </w:r>
      <w:r w:rsidRPr="001D11C0">
        <w:rPr>
          <w:rFonts w:asciiTheme="majorHAnsi" w:hAnsiTheme="majorHAnsi" w:cs="Verdana"/>
        </w:rPr>
        <w:br/>
        <w:t>Pane, ja hľadám tvoju tvár. *</w:t>
      </w:r>
      <w:r w:rsidRPr="001D11C0">
        <w:rPr>
          <w:rFonts w:asciiTheme="majorHAnsi" w:hAnsiTheme="majorHAnsi" w:cs="Verdana"/>
        </w:rPr>
        <w:br/>
        <w:t>Neodvracaj svoju tvár odo mňa. </w:t>
      </w:r>
      <w:r w:rsidRPr="001D11C0">
        <w:rPr>
          <w:rFonts w:asciiTheme="majorHAnsi" w:hAnsiTheme="majorHAnsi" w:cs="Verdana"/>
          <w:b/>
        </w:rPr>
        <w:t>S.</w:t>
      </w:r>
      <w:r w:rsidRPr="001D11C0">
        <w:rPr>
          <w:rFonts w:asciiTheme="majorHAnsi" w:hAnsiTheme="majorHAnsi" w:cs="Verdana"/>
        </w:rPr>
        <w:br/>
        <w:t>Verím, že uvidím dobrodenia Pánove *</w:t>
      </w:r>
      <w:r w:rsidRPr="001D11C0">
        <w:rPr>
          <w:rFonts w:asciiTheme="majorHAnsi" w:hAnsiTheme="majorHAnsi" w:cs="Verdana"/>
        </w:rPr>
        <w:br/>
        <w:t>v krajine žijúcich.</w:t>
      </w:r>
      <w:r w:rsidRPr="001D11C0">
        <w:rPr>
          <w:rFonts w:asciiTheme="majorHAnsi" w:hAnsiTheme="majorHAnsi" w:cs="Verdana"/>
        </w:rPr>
        <w:br/>
        <w:t>Očakávaj Pána a buď statočný; *</w:t>
      </w:r>
      <w:r w:rsidRPr="001D11C0">
        <w:rPr>
          <w:rFonts w:asciiTheme="majorHAnsi" w:hAnsiTheme="majorHAnsi" w:cs="Verdana"/>
        </w:rPr>
        <w:br/>
        <w:t>srdce maj silné a drž sa Pána. </w:t>
      </w:r>
      <w:r w:rsidRPr="001D11C0">
        <w:rPr>
          <w:rFonts w:asciiTheme="majorHAnsi" w:hAnsiTheme="majorHAnsi" w:cs="Verdana"/>
          <w:b/>
        </w:rPr>
        <w:t>S.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3B0093" w:rsidRPr="001D11C0" w:rsidRDefault="003B0093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Pred čítaním evanjelia sa môže zaspievať nejaká pieseň veľkonočného charakteru (</w:t>
      </w:r>
      <w:r w:rsid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napr.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JKS 194: </w:t>
      </w:r>
      <w:r w:rsidRPr="001D11C0">
        <w:rPr>
          <w:rFonts w:asciiTheme="majorHAnsi" w:hAnsiTheme="majorHAnsi"/>
          <w:b/>
          <w:i/>
          <w:color w:val="FF0000"/>
          <w:sz w:val="24"/>
          <w:szCs w:val="24"/>
          <w:lang w:val="sk-SK"/>
        </w:rPr>
        <w:t>Ježiš Kristus, Spasiteľ náš;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alebo </w:t>
      </w:r>
      <w:r w:rsidRPr="001D11C0">
        <w:rPr>
          <w:rFonts w:asciiTheme="majorHAnsi" w:hAnsiTheme="majorHAnsi"/>
          <w:b/>
          <w:i/>
          <w:color w:val="FF0000"/>
          <w:sz w:val="24"/>
          <w:szCs w:val="24"/>
          <w:lang w:val="sk-SK"/>
        </w:rPr>
        <w:t xml:space="preserve">Ježiš žije;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alebo</w:t>
      </w:r>
      <w:r w:rsidRPr="001D11C0">
        <w:rPr>
          <w:rFonts w:asciiTheme="majorHAnsi" w:hAnsiTheme="majorHAnsi"/>
          <w:b/>
          <w:i/>
          <w:color w:val="FF0000"/>
          <w:sz w:val="24"/>
          <w:szCs w:val="24"/>
          <w:lang w:val="sk-SK"/>
        </w:rPr>
        <w:t xml:space="preserve"> On vstal zmŕtvych...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)</w:t>
      </w:r>
    </w:p>
    <w:p w:rsidR="003B0093" w:rsidRPr="001D11C0" w:rsidRDefault="003B0093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F77565" w:rsidRPr="001D11C0" w:rsidRDefault="00F77565" w:rsidP="00A96CA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3B0093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Jána</w:t>
      </w: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 </w:t>
      </w:r>
      <w:r w:rsidR="003B0093" w:rsidRPr="001D11C0">
        <w:rPr>
          <w:rFonts w:asciiTheme="majorHAnsi" w:hAnsiTheme="majorHAnsi"/>
          <w:color w:val="000000"/>
          <w:sz w:val="24"/>
          <w:szCs w:val="24"/>
          <w:lang w:val="sk-SK"/>
        </w:rPr>
        <w:t>(</w:t>
      </w:r>
      <w:proofErr w:type="spellStart"/>
      <w:r w:rsidR="003B0093" w:rsidRPr="001D11C0">
        <w:rPr>
          <w:rFonts w:asciiTheme="majorHAnsi" w:hAnsiTheme="majorHAnsi"/>
          <w:color w:val="000000"/>
          <w:sz w:val="24"/>
          <w:szCs w:val="24"/>
          <w:lang w:val="sk-SK"/>
        </w:rPr>
        <w:t>Jn</w:t>
      </w:r>
      <w:proofErr w:type="spellEnd"/>
      <w:r w:rsidR="003B0093" w:rsidRPr="001D11C0">
        <w:rPr>
          <w:rFonts w:asciiTheme="majorHAnsi" w:hAnsiTheme="majorHAnsi"/>
          <w:color w:val="000000"/>
          <w:sz w:val="24"/>
          <w:szCs w:val="24"/>
          <w:lang w:val="sk-SK"/>
        </w:rPr>
        <w:t xml:space="preserve"> 14, 1-6</w:t>
      </w:r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>)</w:t>
      </w:r>
    </w:p>
    <w:p w:rsidR="003B0093" w:rsidRPr="003B0093" w:rsidRDefault="003B0093" w:rsidP="00A96CA5">
      <w:pPr>
        <w:shd w:val="clear" w:color="auto" w:fill="FFFFFF"/>
        <w:spacing w:after="30"/>
        <w:contextualSpacing w:val="0"/>
        <w:rPr>
          <w:rFonts w:asciiTheme="majorHAnsi" w:hAnsiTheme="majorHAnsi"/>
        </w:rPr>
      </w:pPr>
      <w:r w:rsidRPr="003B0093">
        <w:rPr>
          <w:rFonts w:asciiTheme="majorHAnsi" w:hAnsiTheme="majorHAnsi"/>
        </w:rPr>
        <w:t>Ježiš povedal svojim učeníkom: „Nech sa vám srdce nevzrušuje! Veríte v Boha, verte aj vo mňa. V dome môjho Otca je mnoho príbytkov. Keby to tak nebolo bol by som vám povedal, že vám idem pripraviť miesto?! Keď odídem a pripravím vám miesto, zasa prídem a vezmem vás k sebe, aby ste aj vy boli tam, kde som ja. A cestu, kam idem, poznáte.“</w:t>
      </w:r>
    </w:p>
    <w:p w:rsidR="003B0093" w:rsidRPr="003B0093" w:rsidRDefault="003B0093" w:rsidP="00A96CA5">
      <w:pPr>
        <w:shd w:val="clear" w:color="auto" w:fill="FFFFFF"/>
        <w:spacing w:after="30"/>
        <w:contextualSpacing w:val="0"/>
        <w:rPr>
          <w:rFonts w:asciiTheme="majorHAnsi" w:hAnsiTheme="majorHAnsi"/>
        </w:rPr>
      </w:pPr>
      <w:r w:rsidRPr="003B0093">
        <w:rPr>
          <w:rFonts w:asciiTheme="majorHAnsi" w:hAnsiTheme="majorHAnsi"/>
        </w:rPr>
        <w:t>Tomáš mu povedal: „Pane, nevieme, kam ideš. Akože môžeme poznať cestu?!“</w:t>
      </w:r>
    </w:p>
    <w:p w:rsidR="00F77565" w:rsidRPr="001D11C0" w:rsidRDefault="003B0093" w:rsidP="00A96CA5">
      <w:pPr>
        <w:shd w:val="clear" w:color="auto" w:fill="FFFFFF"/>
        <w:spacing w:after="30"/>
        <w:contextualSpacing w:val="0"/>
        <w:rPr>
          <w:rFonts w:asciiTheme="majorHAnsi" w:hAnsiTheme="majorHAnsi"/>
        </w:rPr>
      </w:pPr>
      <w:r w:rsidRPr="003B0093">
        <w:rPr>
          <w:rFonts w:asciiTheme="majorHAnsi" w:hAnsiTheme="majorHAnsi"/>
        </w:rPr>
        <w:t>Ježiš mu odpovedal: „Ja som cesta, pravda a život. Nik nepríde k Otcovi, iba cezo mňa.“</w:t>
      </w:r>
    </w:p>
    <w:p w:rsidR="00F77565" w:rsidRPr="001D11C0" w:rsidRDefault="00F77565" w:rsidP="00A96CA5">
      <w:pPr>
        <w:rPr>
          <w:rFonts w:asciiTheme="majorHAnsi" w:eastAsia="MS Mincho" w:hAnsiTheme="majorHAnsi" w:cs="Times New Roman"/>
          <w:b/>
          <w:color w:val="000000"/>
        </w:rPr>
      </w:pPr>
      <w:r w:rsidRPr="001D11C0">
        <w:rPr>
          <w:rFonts w:asciiTheme="majorHAnsi" w:eastAsia="MS Mincho" w:hAnsiTheme="majorHAnsi" w:cs="Times New Roman"/>
          <w:b/>
          <w:color w:val="000000"/>
        </w:rPr>
        <w:t>V</w:t>
      </w:r>
      <w:r w:rsidRPr="001D11C0">
        <w:rPr>
          <w:rFonts w:asciiTheme="majorHAnsi" w:eastAsia="MS Mincho" w:hAnsiTheme="majorHAnsi" w:cs="Times New Roman"/>
          <w:color w:val="000000"/>
        </w:rPr>
        <w:t>: Počuli sme slovo Pánovo.</w:t>
      </w:r>
      <w:r w:rsidRPr="001D11C0">
        <w:rPr>
          <w:rFonts w:asciiTheme="majorHAnsi" w:eastAsia="MS Mincho" w:hAnsiTheme="majorHAnsi" w:cs="Times New Roman"/>
          <w:b/>
          <w:color w:val="000000"/>
        </w:rPr>
        <w:t xml:space="preserve"> </w:t>
      </w:r>
    </w:p>
    <w:p w:rsidR="00F77565" w:rsidRPr="001D11C0" w:rsidRDefault="00F77565" w:rsidP="00A96CA5">
      <w:pPr>
        <w:rPr>
          <w:rFonts w:asciiTheme="majorHAnsi" w:eastAsia="MS Mincho" w:hAnsiTheme="majorHAnsi" w:cs="Times New Roman"/>
          <w:b/>
          <w:color w:val="000000"/>
        </w:rPr>
      </w:pPr>
      <w:r w:rsidRPr="001D11C0">
        <w:rPr>
          <w:rFonts w:asciiTheme="majorHAnsi" w:eastAsia="MS Mincho" w:hAnsiTheme="majorHAnsi" w:cs="Times New Roman"/>
          <w:b/>
          <w:color w:val="000000"/>
        </w:rPr>
        <w:t xml:space="preserve">S: Chvála tebe, Kriste.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4. Zamyslenie </w:t>
      </w:r>
    </w:p>
    <w:p w:rsidR="00F77565" w:rsidRPr="001D11C0" w:rsidRDefault="00F77565" w:rsidP="00F77565">
      <w:pPr>
        <w:rPr>
          <w:rFonts w:asciiTheme="majorHAnsi" w:hAnsiTheme="majorHAnsi"/>
        </w:rPr>
      </w:pPr>
      <w:r w:rsidRPr="001D11C0">
        <w:rPr>
          <w:rFonts w:asciiTheme="majorHAnsi" w:hAnsiTheme="majorHAnsi"/>
          <w:b/>
        </w:rPr>
        <w:t>V:</w:t>
      </w:r>
      <w:r w:rsidRPr="001D11C0">
        <w:rPr>
          <w:rFonts w:asciiTheme="majorHAnsi" w:hAnsiTheme="majorHAnsi"/>
        </w:rPr>
        <w:t xml:space="preserve"> </w:t>
      </w:r>
      <w:r w:rsidR="003B0093" w:rsidRPr="001D11C0">
        <w:rPr>
          <w:rFonts w:asciiTheme="majorHAnsi" w:hAnsiTheme="majorHAnsi"/>
        </w:rPr>
        <w:t xml:space="preserve">Včera sme sa ako putujúca Cirkev na tejto zemi spájali </w:t>
      </w:r>
      <w:r w:rsidRPr="001D11C0">
        <w:rPr>
          <w:rFonts w:asciiTheme="majorHAnsi" w:hAnsiTheme="majorHAnsi"/>
        </w:rPr>
        <w:t>s oslá</w:t>
      </w:r>
      <w:r w:rsidR="003B0093" w:rsidRPr="001D11C0">
        <w:rPr>
          <w:rFonts w:asciiTheme="majorHAnsi" w:hAnsiTheme="majorHAnsi"/>
        </w:rPr>
        <w:t xml:space="preserve">venou Cirkvou v nebi a ďakovali sme </w:t>
      </w:r>
      <w:r w:rsidRPr="001D11C0">
        <w:rPr>
          <w:rFonts w:asciiTheme="majorHAnsi" w:hAnsiTheme="majorHAnsi"/>
        </w:rPr>
        <w:t>dobrotivému Pánu B</w:t>
      </w:r>
      <w:r w:rsidR="003B0093" w:rsidRPr="001D11C0">
        <w:rPr>
          <w:rFonts w:asciiTheme="majorHAnsi" w:hAnsiTheme="majorHAnsi"/>
        </w:rPr>
        <w:t>ohu za životy a príklady všetkých</w:t>
      </w:r>
      <w:r w:rsidRPr="001D11C0">
        <w:rPr>
          <w:rFonts w:asciiTheme="majorHAnsi" w:hAnsiTheme="majorHAnsi"/>
        </w:rPr>
        <w:t xml:space="preserve"> svätých</w:t>
      </w:r>
      <w:r w:rsidR="003B0093" w:rsidRPr="001D11C0">
        <w:rPr>
          <w:rFonts w:asciiTheme="majorHAnsi" w:hAnsiTheme="majorHAnsi"/>
        </w:rPr>
        <w:t>. Dnes sa spájame a modlíme za trpiacu Cirkev v očistci.</w:t>
      </w:r>
    </w:p>
    <w:p w:rsidR="00644616" w:rsidRPr="001D11C0" w:rsidRDefault="001D11C0" w:rsidP="00F77565">
      <w:pPr>
        <w:rPr>
          <w:rFonts w:asciiTheme="majorHAnsi" w:hAnsiTheme="majorHAnsi"/>
        </w:rPr>
      </w:pPr>
      <w:r>
        <w:rPr>
          <w:rFonts w:asciiTheme="majorHAnsi" w:hAnsiTheme="majorHAnsi"/>
        </w:rPr>
        <w:t>Osobitne si dnes s</w:t>
      </w:r>
      <w:r w:rsidR="00846BBD" w:rsidRPr="001D11C0">
        <w:rPr>
          <w:rFonts w:asciiTheme="majorHAnsi" w:hAnsiTheme="majorHAnsi"/>
        </w:rPr>
        <w:t xml:space="preserve">pomíname </w:t>
      </w:r>
      <w:r>
        <w:rPr>
          <w:rFonts w:asciiTheme="majorHAnsi" w:hAnsiTheme="majorHAnsi"/>
        </w:rPr>
        <w:t>na našich blízkych - s</w:t>
      </w:r>
      <w:r w:rsidR="00846BBD" w:rsidRPr="001D11C0">
        <w:rPr>
          <w:rFonts w:asciiTheme="majorHAnsi" w:hAnsiTheme="majorHAnsi"/>
        </w:rPr>
        <w:t xml:space="preserve">tarých rodičov, príbuzných i známych. Spomienka na nich nám pripomína dôležitú vec, a totiž, že náš život nie je náhoda, ale má pevné korene v rodokmeni našej rodiny. Sme súčasťou </w:t>
      </w:r>
      <w:r>
        <w:rPr>
          <w:rFonts w:asciiTheme="majorHAnsi" w:hAnsiTheme="majorHAnsi"/>
        </w:rPr>
        <w:t xml:space="preserve">siete </w:t>
      </w:r>
      <w:r w:rsidR="00846BBD" w:rsidRPr="001D11C0">
        <w:rPr>
          <w:rFonts w:asciiTheme="majorHAnsi" w:hAnsiTheme="majorHAnsi"/>
        </w:rPr>
        <w:t xml:space="preserve">vzťahov lásky, ktorá má svoj </w:t>
      </w:r>
      <w:r w:rsidR="005105FC" w:rsidRPr="001D11C0">
        <w:rPr>
          <w:rFonts w:asciiTheme="majorHAnsi" w:hAnsiTheme="majorHAnsi"/>
        </w:rPr>
        <w:t xml:space="preserve">životodarný </w:t>
      </w:r>
      <w:r w:rsidR="00846BBD" w:rsidRPr="001D11C0">
        <w:rPr>
          <w:rFonts w:asciiTheme="majorHAnsi" w:hAnsiTheme="majorHAnsi"/>
        </w:rPr>
        <w:t>prameň v nebeskom Otcovi, od ktorého pochádza každé otcovstvo na nebi i na zemi (</w:t>
      </w:r>
      <w:proofErr w:type="spellStart"/>
      <w:r w:rsidR="00846BBD" w:rsidRPr="001D11C0">
        <w:rPr>
          <w:rFonts w:asciiTheme="majorHAnsi" w:hAnsiTheme="majorHAnsi"/>
        </w:rPr>
        <w:t>porov</w:t>
      </w:r>
      <w:proofErr w:type="spellEnd"/>
      <w:r w:rsidR="00846BBD" w:rsidRPr="001D11C0">
        <w:rPr>
          <w:rFonts w:asciiTheme="majorHAnsi" w:hAnsiTheme="majorHAnsi"/>
        </w:rPr>
        <w:t xml:space="preserve">. </w:t>
      </w:r>
      <w:proofErr w:type="spellStart"/>
      <w:r w:rsidR="00846BBD" w:rsidRPr="001D11C0">
        <w:rPr>
          <w:rFonts w:asciiTheme="majorHAnsi" w:hAnsiTheme="majorHAnsi"/>
        </w:rPr>
        <w:t>Ef</w:t>
      </w:r>
      <w:proofErr w:type="spellEnd"/>
      <w:r w:rsidR="00846BBD" w:rsidRPr="001D11C0">
        <w:rPr>
          <w:rFonts w:asciiTheme="majorHAnsi" w:hAnsiTheme="majorHAnsi"/>
        </w:rPr>
        <w:t xml:space="preserve"> 3, 15). </w:t>
      </w:r>
      <w:r w:rsidR="005105FC" w:rsidRPr="001D11C0">
        <w:rPr>
          <w:rFonts w:asciiTheme="majorHAnsi" w:hAnsiTheme="majorHAnsi"/>
        </w:rPr>
        <w:t>Jemu ď</w:t>
      </w:r>
      <w:r w:rsidR="00846BBD" w:rsidRPr="001D11C0">
        <w:rPr>
          <w:rFonts w:asciiTheme="majorHAnsi" w:hAnsiTheme="majorHAnsi"/>
        </w:rPr>
        <w:t xml:space="preserve">akujeme </w:t>
      </w:r>
      <w:r w:rsidR="005105FC" w:rsidRPr="001D11C0">
        <w:rPr>
          <w:rFonts w:asciiTheme="majorHAnsi" w:hAnsiTheme="majorHAnsi"/>
        </w:rPr>
        <w:t>za našich</w:t>
      </w:r>
      <w:r>
        <w:rPr>
          <w:rFonts w:asciiTheme="majorHAnsi" w:hAnsiTheme="majorHAnsi"/>
        </w:rPr>
        <w:t xml:space="preserve"> zosnulých</w:t>
      </w:r>
      <w:r w:rsidR="005105FC" w:rsidRPr="001D11C0">
        <w:rPr>
          <w:rFonts w:asciiTheme="majorHAnsi" w:hAnsiTheme="majorHAnsi"/>
        </w:rPr>
        <w:t xml:space="preserve"> rodičov, starých rodičov, za našich predkov</w:t>
      </w:r>
      <w:r w:rsidR="00846BBD" w:rsidRPr="001D11C0">
        <w:rPr>
          <w:rFonts w:asciiTheme="majorHAnsi" w:hAnsiTheme="majorHAnsi"/>
        </w:rPr>
        <w:t xml:space="preserve"> a za všetko to, čo sme </w:t>
      </w:r>
      <w:r w:rsidR="005105FC" w:rsidRPr="001D11C0">
        <w:rPr>
          <w:rFonts w:asciiTheme="majorHAnsi" w:hAnsiTheme="majorHAnsi"/>
        </w:rPr>
        <w:t>vďaka nim</w:t>
      </w:r>
      <w:r w:rsidR="00846BBD" w:rsidRPr="001D11C0">
        <w:rPr>
          <w:rFonts w:asciiTheme="majorHAnsi" w:hAnsiTheme="majorHAnsi"/>
        </w:rPr>
        <w:t xml:space="preserve"> dostali (život, vieru, rodinu</w:t>
      </w:r>
      <w:r w:rsidR="005105FC" w:rsidRPr="001D11C0">
        <w:rPr>
          <w:rFonts w:asciiTheme="majorHAnsi" w:hAnsiTheme="majorHAnsi"/>
        </w:rPr>
        <w:t xml:space="preserve">, </w:t>
      </w:r>
      <w:r w:rsidR="00846BBD" w:rsidRPr="001D11C0">
        <w:rPr>
          <w:rFonts w:asciiTheme="majorHAnsi" w:hAnsiTheme="majorHAnsi"/>
        </w:rPr>
        <w:t xml:space="preserve">tradície). </w:t>
      </w:r>
      <w:r w:rsidR="005105FC" w:rsidRPr="001D11C0">
        <w:rPr>
          <w:rFonts w:asciiTheme="majorHAnsi" w:hAnsiTheme="majorHAnsi"/>
        </w:rPr>
        <w:t>Vďaka nim máme d</w:t>
      </w:r>
      <w:r w:rsidR="00644616" w:rsidRPr="001D11C0">
        <w:rPr>
          <w:rFonts w:asciiTheme="majorHAnsi" w:hAnsiTheme="majorHAnsi"/>
        </w:rPr>
        <w:t xml:space="preserve">omov na tejto zemi. </w:t>
      </w:r>
      <w:r>
        <w:rPr>
          <w:rFonts w:asciiTheme="majorHAnsi" w:hAnsiTheme="majorHAnsi"/>
        </w:rPr>
        <w:t>T</w:t>
      </w:r>
      <w:r w:rsidR="00644616" w:rsidRPr="001D11C0">
        <w:rPr>
          <w:rFonts w:asciiTheme="majorHAnsi" w:hAnsiTheme="majorHAnsi"/>
        </w:rPr>
        <w:t>ak ako sme sa im snažili preukazovať lásku na tejto zemi, chceme im ju preukázať aj po skončení ich pozemského života a to tým, že sa za nich modlíme</w:t>
      </w:r>
      <w:r>
        <w:rPr>
          <w:rFonts w:asciiTheme="majorHAnsi" w:hAnsiTheme="majorHAnsi"/>
        </w:rPr>
        <w:t xml:space="preserve"> a</w:t>
      </w:r>
      <w:r w:rsidR="00644616" w:rsidRPr="001D11C0">
        <w:rPr>
          <w:rFonts w:asciiTheme="majorHAnsi" w:hAnsiTheme="majorHAnsi"/>
        </w:rPr>
        <w:t xml:space="preserve"> </w:t>
      </w:r>
      <w:r w:rsidR="001B687C">
        <w:rPr>
          <w:rFonts w:asciiTheme="majorHAnsi" w:hAnsiTheme="majorHAnsi"/>
        </w:rPr>
        <w:t>vyprosujeme im večný život v spoločenstve Pána</w:t>
      </w:r>
      <w:r>
        <w:rPr>
          <w:rFonts w:asciiTheme="majorHAnsi" w:hAnsiTheme="majorHAnsi"/>
        </w:rPr>
        <w:t xml:space="preserve"> </w:t>
      </w:r>
      <w:r w:rsidR="001B687C">
        <w:rPr>
          <w:rFonts w:asciiTheme="majorHAnsi" w:hAnsiTheme="majorHAnsi"/>
        </w:rPr>
        <w:t xml:space="preserve">Boha </w:t>
      </w:r>
      <w:r>
        <w:rPr>
          <w:rFonts w:asciiTheme="majorHAnsi" w:hAnsiTheme="majorHAnsi"/>
        </w:rPr>
        <w:t>a</w:t>
      </w:r>
      <w:r w:rsidR="001B687C">
        <w:rPr>
          <w:rFonts w:asciiTheme="majorHAnsi" w:hAnsiTheme="majorHAnsi"/>
        </w:rPr>
        <w:t> </w:t>
      </w:r>
      <w:r>
        <w:rPr>
          <w:rFonts w:asciiTheme="majorHAnsi" w:hAnsiTheme="majorHAnsi"/>
        </w:rPr>
        <w:t>všetký</w:t>
      </w:r>
      <w:r w:rsidR="001B687C">
        <w:rPr>
          <w:rFonts w:asciiTheme="majorHAnsi" w:hAnsiTheme="majorHAnsi"/>
        </w:rPr>
        <w:t xml:space="preserve">ch </w:t>
      </w:r>
      <w:r>
        <w:rPr>
          <w:rFonts w:asciiTheme="majorHAnsi" w:hAnsiTheme="majorHAnsi"/>
        </w:rPr>
        <w:t>anjel</w:t>
      </w:r>
      <w:r w:rsidR="001B687C">
        <w:rPr>
          <w:rFonts w:asciiTheme="majorHAnsi" w:hAnsiTheme="majorHAnsi"/>
        </w:rPr>
        <w:t>ov</w:t>
      </w:r>
      <w:r>
        <w:rPr>
          <w:rFonts w:asciiTheme="majorHAnsi" w:hAnsiTheme="majorHAnsi"/>
        </w:rPr>
        <w:t xml:space="preserve"> a svätý</w:t>
      </w:r>
      <w:r w:rsidR="001B687C">
        <w:rPr>
          <w:rFonts w:asciiTheme="majorHAnsi" w:hAnsiTheme="majorHAnsi"/>
        </w:rPr>
        <w:t>ch</w:t>
      </w:r>
      <w:r w:rsidRPr="001D11C0">
        <w:rPr>
          <w:rFonts w:asciiTheme="majorHAnsi" w:hAnsiTheme="majorHAnsi"/>
        </w:rPr>
        <w:t xml:space="preserve"> v</w:t>
      </w:r>
      <w:r>
        <w:rPr>
          <w:rFonts w:asciiTheme="majorHAnsi" w:hAnsiTheme="majorHAnsi"/>
        </w:rPr>
        <w:t> nebi.</w:t>
      </w:r>
    </w:p>
    <w:p w:rsidR="001B687C" w:rsidRDefault="002703E8" w:rsidP="00F77565">
      <w:pPr>
        <w:rPr>
          <w:rFonts w:asciiTheme="majorHAnsi" w:hAnsiTheme="majorHAnsi"/>
        </w:rPr>
      </w:pPr>
      <w:r w:rsidRPr="001D11C0">
        <w:rPr>
          <w:rFonts w:asciiTheme="majorHAnsi" w:hAnsiTheme="majorHAnsi"/>
        </w:rPr>
        <w:lastRenderedPageBreak/>
        <w:t xml:space="preserve">Čo by to bol </w:t>
      </w:r>
      <w:r w:rsidR="00644616" w:rsidRPr="001D11C0">
        <w:rPr>
          <w:rFonts w:asciiTheme="majorHAnsi" w:hAnsiTheme="majorHAnsi"/>
        </w:rPr>
        <w:t xml:space="preserve">za život, ak by sa musel smrťou skončiť? Čo by to bolo za nebeského Otca, ak by nás stvoril len pre tento život, ktorý by sa skončil smrťou? </w:t>
      </w:r>
      <w:r w:rsidR="001D11C0">
        <w:rPr>
          <w:rFonts w:asciiTheme="majorHAnsi" w:hAnsiTheme="majorHAnsi"/>
        </w:rPr>
        <w:t xml:space="preserve">Vlastne, stvoril by nás pre smrť. To by bolo strašné. My však chceme žiť, a </w:t>
      </w:r>
      <w:r w:rsidR="00644616" w:rsidRPr="001D11C0">
        <w:rPr>
          <w:rFonts w:asciiTheme="majorHAnsi" w:hAnsiTheme="majorHAnsi"/>
        </w:rPr>
        <w:t>všetci to</w:t>
      </w:r>
      <w:r w:rsidR="001D11C0">
        <w:rPr>
          <w:rFonts w:asciiTheme="majorHAnsi" w:hAnsiTheme="majorHAnsi"/>
        </w:rPr>
        <w:t xml:space="preserve"> dobre</w:t>
      </w:r>
      <w:r w:rsidR="00644616" w:rsidRPr="001D11C0">
        <w:rPr>
          <w:rFonts w:asciiTheme="majorHAnsi" w:hAnsiTheme="majorHAnsi"/>
        </w:rPr>
        <w:t xml:space="preserve"> vieme. </w:t>
      </w:r>
      <w:r w:rsidR="001D11C0">
        <w:rPr>
          <w:rFonts w:asciiTheme="majorHAnsi" w:hAnsiTheme="majorHAnsi"/>
        </w:rPr>
        <w:t>A</w:t>
      </w:r>
      <w:r w:rsidR="00644616" w:rsidRPr="001D11C0">
        <w:rPr>
          <w:rFonts w:asciiTheme="majorHAnsi" w:hAnsiTheme="majorHAnsi"/>
        </w:rPr>
        <w:t>j náš nebeský Otec to vie. Aby sme mohli žiť večne on sám sa rozhodol nás zachrániť</w:t>
      </w:r>
      <w:r w:rsidR="001D11C0">
        <w:rPr>
          <w:rFonts w:asciiTheme="majorHAnsi" w:hAnsiTheme="majorHAnsi"/>
        </w:rPr>
        <w:t xml:space="preserve"> od zla smrti</w:t>
      </w:r>
      <w:r w:rsidR="00644616" w:rsidRPr="001D11C0">
        <w:rPr>
          <w:rFonts w:asciiTheme="majorHAnsi" w:hAnsiTheme="majorHAnsi"/>
        </w:rPr>
        <w:t>. Ako? Tým, že poslal na svet svojho Syna Ježiša, ktorý zomrel za naše hriechy, svojou smrťou ich zničil a svojim zmŕtvychvstaním nám otvoril dvere večného domova v nebi.</w:t>
      </w:r>
      <w:r w:rsidRPr="001D11C0">
        <w:rPr>
          <w:rFonts w:asciiTheme="majorHAnsi" w:hAnsiTheme="majorHAnsi"/>
        </w:rPr>
        <w:t xml:space="preserve"> </w:t>
      </w:r>
    </w:p>
    <w:p w:rsidR="00A96CA5" w:rsidRDefault="002703E8" w:rsidP="00F77565">
      <w:pPr>
        <w:rPr>
          <w:rFonts w:asciiTheme="majorHAnsi" w:hAnsiTheme="majorHAnsi"/>
        </w:rPr>
      </w:pPr>
      <w:r w:rsidRPr="001D11C0">
        <w:rPr>
          <w:rFonts w:asciiTheme="majorHAnsi" w:hAnsiTheme="majorHAnsi"/>
        </w:rPr>
        <w:t>Ježiš je našou cestou do neba. Ježiš je našim životom. Ježiš nám zjavuje pravdu odkiaľ prichádzame a kam smerujeme – že prichádzame od Otca a smerujeme k Otcovi.</w:t>
      </w:r>
      <w:r w:rsidR="00A96CA5">
        <w:rPr>
          <w:rFonts w:asciiTheme="majorHAnsi" w:hAnsiTheme="majorHAnsi"/>
        </w:rPr>
        <w:t xml:space="preserve"> Ježiš je našim bratom a</w:t>
      </w:r>
      <w:r w:rsidR="001B687C">
        <w:rPr>
          <w:rFonts w:asciiTheme="majorHAnsi" w:hAnsiTheme="majorHAnsi"/>
        </w:rPr>
        <w:t> </w:t>
      </w:r>
      <w:r w:rsidR="00A96CA5">
        <w:rPr>
          <w:rFonts w:asciiTheme="majorHAnsi" w:hAnsiTheme="majorHAnsi"/>
        </w:rPr>
        <w:t>my</w:t>
      </w:r>
      <w:r w:rsidR="001B687C">
        <w:rPr>
          <w:rFonts w:asciiTheme="majorHAnsi" w:hAnsiTheme="majorHAnsi"/>
        </w:rPr>
        <w:t>,</w:t>
      </w:r>
      <w:r w:rsidR="00A96CA5">
        <w:rPr>
          <w:rFonts w:asciiTheme="majorHAnsi" w:hAnsiTheme="majorHAnsi"/>
        </w:rPr>
        <w:t xml:space="preserve"> spolu s ním a v</w:t>
      </w:r>
      <w:r w:rsidR="001B687C">
        <w:rPr>
          <w:rFonts w:asciiTheme="majorHAnsi" w:hAnsiTheme="majorHAnsi"/>
        </w:rPr>
        <w:t> </w:t>
      </w:r>
      <w:r w:rsidR="00A96CA5">
        <w:rPr>
          <w:rFonts w:asciiTheme="majorHAnsi" w:hAnsiTheme="majorHAnsi"/>
        </w:rPr>
        <w:t>ňom</w:t>
      </w:r>
      <w:r w:rsidR="001B687C">
        <w:rPr>
          <w:rFonts w:asciiTheme="majorHAnsi" w:hAnsiTheme="majorHAnsi"/>
        </w:rPr>
        <w:t>, sme</w:t>
      </w:r>
      <w:r w:rsidR="00A96CA5">
        <w:rPr>
          <w:rFonts w:asciiTheme="majorHAnsi" w:hAnsiTheme="majorHAnsi"/>
        </w:rPr>
        <w:t xml:space="preserve"> milovaní synovia a dcéry nebeského Otca.</w:t>
      </w:r>
    </w:p>
    <w:p w:rsidR="00F77565" w:rsidRPr="001D11C0" w:rsidRDefault="002703E8" w:rsidP="00F77565">
      <w:pPr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Preto ti Ježišu zverujeme naše životy. </w:t>
      </w:r>
      <w:r w:rsidR="00A96CA5">
        <w:rPr>
          <w:rFonts w:asciiTheme="majorHAnsi" w:hAnsiTheme="majorHAnsi"/>
        </w:rPr>
        <w:t xml:space="preserve">Buď pre nás svetlom na ceste, pravdou, ktorá </w:t>
      </w:r>
      <w:r w:rsidRPr="001D11C0">
        <w:rPr>
          <w:rFonts w:asciiTheme="majorHAnsi" w:hAnsiTheme="majorHAnsi"/>
        </w:rPr>
        <w:t xml:space="preserve">nikdy nezhasne </w:t>
      </w:r>
      <w:r w:rsidR="00A96CA5">
        <w:rPr>
          <w:rFonts w:asciiTheme="majorHAnsi" w:hAnsiTheme="majorHAnsi"/>
        </w:rPr>
        <w:t>a životom nášho života</w:t>
      </w:r>
      <w:r w:rsidRPr="001D11C0">
        <w:rPr>
          <w:rFonts w:asciiTheme="majorHAnsi" w:hAnsiTheme="majorHAnsi"/>
        </w:rPr>
        <w:t>. A pre našich zosnulých buď milosrdným Spasiteľom a</w:t>
      </w:r>
      <w:r w:rsidR="001B687C">
        <w:rPr>
          <w:rFonts w:asciiTheme="majorHAnsi" w:hAnsiTheme="majorHAnsi"/>
        </w:rPr>
        <w:t xml:space="preserve"> ich</w:t>
      </w:r>
      <w:r w:rsidRPr="001D11C0">
        <w:rPr>
          <w:rFonts w:asciiTheme="majorHAnsi" w:hAnsiTheme="majorHAnsi"/>
        </w:rPr>
        <w:t xml:space="preserve"> večnou </w:t>
      </w:r>
      <w:r w:rsidR="001B687C">
        <w:rPr>
          <w:rFonts w:asciiTheme="majorHAnsi" w:hAnsiTheme="majorHAnsi"/>
        </w:rPr>
        <w:t>odmenou</w:t>
      </w:r>
      <w:r w:rsidRPr="001D11C0">
        <w:rPr>
          <w:rFonts w:asciiTheme="majorHAnsi" w:hAnsiTheme="majorHAnsi"/>
        </w:rPr>
        <w:t>.</w:t>
      </w:r>
    </w:p>
    <w:p w:rsidR="00F77565" w:rsidRPr="001D11C0" w:rsidRDefault="00F77565" w:rsidP="00F77565">
      <w:pPr>
        <w:rPr>
          <w:rFonts w:asciiTheme="majorHAnsi" w:eastAsia="Times New Roman" w:hAnsiTheme="majorHAnsi" w:cs="Times New Roman"/>
        </w:rPr>
      </w:pPr>
    </w:p>
    <w:p w:rsidR="00F77565" w:rsidRPr="001D11C0" w:rsidRDefault="00F77565" w:rsidP="00F77565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FF0000"/>
        </w:rPr>
      </w:pPr>
      <w:r w:rsidRPr="001D11C0">
        <w:rPr>
          <w:rFonts w:asciiTheme="majorHAnsi" w:hAnsiTheme="majorHAnsi" w:cs="Verdana"/>
          <w:iCs/>
          <w:color w:val="FF0000"/>
        </w:rPr>
        <w:t>(Ak niekto chce, môže sa podeliť o krátku myšlienku, ktorá ho oslovila z Božieho slova)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5. </w:t>
      </w:r>
      <w:r w:rsidR="002703E8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Spoločné prosby</w:t>
      </w:r>
    </w:p>
    <w:p w:rsidR="00F77565" w:rsidRPr="001D11C0" w:rsidRDefault="00F77565" w:rsidP="00F77565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Cs/>
          <w:color w:val="FF0000"/>
        </w:rPr>
      </w:pPr>
      <w:r w:rsidRPr="001D11C0">
        <w:rPr>
          <w:rFonts w:asciiTheme="majorHAnsi" w:hAnsiTheme="majorHAnsi"/>
          <w:b/>
        </w:rPr>
        <w:t xml:space="preserve">V: </w:t>
      </w:r>
      <w:r w:rsidR="002703E8" w:rsidRPr="001D11C0">
        <w:rPr>
          <w:rFonts w:asciiTheme="majorHAnsi" w:hAnsiTheme="majorHAnsi"/>
          <w:color w:val="000000" w:themeColor="text1"/>
        </w:rPr>
        <w:t>Teraz sa spoločne modlime a prosme za všetkých zosnulých, ktorí potrebujú očistenie skôr ako dosiahnu večnú slávu v nebeskom domove</w:t>
      </w:r>
      <w:r w:rsidRPr="001D11C0">
        <w:rPr>
          <w:rFonts w:asciiTheme="majorHAnsi" w:hAnsiTheme="majorHAnsi"/>
          <w:color w:val="000000" w:themeColor="text1"/>
        </w:rPr>
        <w:t>.</w:t>
      </w:r>
      <w:r w:rsidRPr="001D11C0">
        <w:rPr>
          <w:rFonts w:asciiTheme="majorHAnsi" w:eastAsia="Times New Roman" w:hAnsiTheme="majorHAnsi" w:cs="Times New Roman"/>
          <w:b/>
          <w:color w:val="444444"/>
          <w:shd w:val="clear" w:color="auto" w:fill="FFFFFF"/>
        </w:rPr>
        <w:t xml:space="preserve"> </w:t>
      </w:r>
      <w:r w:rsidRPr="001D11C0">
        <w:rPr>
          <w:rFonts w:asciiTheme="majorHAnsi" w:hAnsiTheme="majorHAnsi" w:cs="Verdana"/>
          <w:iCs/>
          <w:color w:val="FF0000"/>
        </w:rPr>
        <w:t>(Ak niekto chce, môže pridať vlastnú prosbu.</w:t>
      </w:r>
      <w:r w:rsidR="0065758D" w:rsidRPr="001D11C0">
        <w:rPr>
          <w:rFonts w:asciiTheme="majorHAnsi" w:hAnsiTheme="majorHAnsi" w:cs="Verdana"/>
          <w:iCs/>
          <w:color w:val="FF0000"/>
        </w:rPr>
        <w:t xml:space="preserve"> Prosby sa môžu rozdeliť medzi jednotlivých členov domácnosti.</w:t>
      </w:r>
      <w:r w:rsidRPr="001D11C0">
        <w:rPr>
          <w:rFonts w:asciiTheme="majorHAnsi" w:hAnsiTheme="majorHAnsi" w:cs="Verdana"/>
          <w:iCs/>
          <w:color w:val="FF0000"/>
        </w:rPr>
        <w:t>)</w:t>
      </w:r>
    </w:p>
    <w:p w:rsidR="00F77565" w:rsidRPr="001B687C" w:rsidRDefault="0065758D" w:rsidP="00F77565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B687C">
        <w:rPr>
          <w:rFonts w:asciiTheme="majorHAnsi" w:hAnsiTheme="majorHAnsi"/>
        </w:rPr>
        <w:t>1. Modlime sa za všetkých kresťanov, aby svojím životom boli svedkami viery vo vzkrieseni</w:t>
      </w:r>
      <w:r w:rsidR="00A96CA5" w:rsidRPr="001B687C">
        <w:rPr>
          <w:rFonts w:asciiTheme="majorHAnsi" w:hAnsiTheme="majorHAnsi"/>
        </w:rPr>
        <w:t>e</w:t>
      </w:r>
      <w:r w:rsidRPr="001B687C">
        <w:rPr>
          <w:rFonts w:asciiTheme="majorHAnsi" w:hAnsiTheme="majorHAnsi"/>
        </w:rPr>
        <w:t xml:space="preserve"> mŕtvych.</w:t>
      </w:r>
    </w:p>
    <w:p w:rsidR="0065758D" w:rsidRPr="001B687C" w:rsidRDefault="0065758D" w:rsidP="00F77565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B687C">
        <w:rPr>
          <w:rFonts w:asciiTheme="majorHAnsi" w:hAnsiTheme="majorHAnsi"/>
        </w:rPr>
        <w:t>2. Modlime sa Cirkev v očistci, aby pre naše modlitby a obety mohli naši zosnulí čím skôr uvidieť Pánovu tvár v nebi.</w:t>
      </w:r>
    </w:p>
    <w:p w:rsidR="0065758D" w:rsidRPr="001B687C" w:rsidRDefault="0065758D" w:rsidP="00F77565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B687C">
        <w:rPr>
          <w:rFonts w:asciiTheme="majorHAnsi" w:hAnsiTheme="majorHAnsi"/>
        </w:rPr>
        <w:t>3. Modlime sa za tých zosnulých, ktorí pre naše chyby musia byť v očistci, aby im aj nám bol Pán milostivý.</w:t>
      </w:r>
    </w:p>
    <w:p w:rsidR="0065758D" w:rsidRPr="001B687C" w:rsidRDefault="0065758D" w:rsidP="00F77565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B687C">
        <w:rPr>
          <w:rFonts w:asciiTheme="majorHAnsi" w:hAnsiTheme="majorHAnsi"/>
        </w:rPr>
        <w:t>4. Modlime sa za našich zomrelých príbuzných, priateľov a známych, aby im Ježiš, ktorý zomrel za všetkých, daroval večnú radosť.</w:t>
      </w:r>
    </w:p>
    <w:p w:rsidR="0065758D" w:rsidRPr="001B687C" w:rsidRDefault="0065758D" w:rsidP="00F77565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B687C">
        <w:rPr>
          <w:rFonts w:asciiTheme="majorHAnsi" w:hAnsiTheme="majorHAnsi"/>
        </w:rPr>
        <w:t>5. Modlime sa za tých, ktorí oplakávajú svojich zosnulých, aby čerpali útechu a silu z viery vo večný život.</w:t>
      </w:r>
    </w:p>
    <w:p w:rsidR="0065758D" w:rsidRPr="001D11C0" w:rsidRDefault="0065758D" w:rsidP="00F77565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1B687C">
        <w:rPr>
          <w:rFonts w:asciiTheme="majorHAnsi" w:hAnsiTheme="majorHAnsi"/>
        </w:rPr>
        <w:t>6. Modlime sa aj za seba, aby sme boli pripravení, keď Pán príde, zaklope a povolá nás do večnosti.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5656EE" w:rsidRPr="003621A4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6. Modlitba za úctu k počatému životu</w:t>
      </w:r>
      <w:r w:rsidR="00A96CA5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  <w:r w:rsidR="00A96CA5" w:rsidRPr="00A96CA5">
        <w:rPr>
          <w:rFonts w:asciiTheme="majorHAnsi" w:hAnsiTheme="majorHAnsi"/>
          <w:color w:val="FF0000"/>
          <w:sz w:val="24"/>
          <w:szCs w:val="24"/>
          <w:lang w:val="sk-SK"/>
        </w:rPr>
        <w:t>(</w:t>
      </w:r>
      <w:r w:rsidR="001B687C">
        <w:rPr>
          <w:rFonts w:asciiTheme="majorHAnsi" w:hAnsiTheme="majorHAnsi"/>
          <w:color w:val="FF0000"/>
          <w:sz w:val="24"/>
          <w:szCs w:val="24"/>
          <w:lang w:val="sk-SK"/>
        </w:rPr>
        <w:t xml:space="preserve">Okrem vloženia sviečky do okna nášho príbytku je možné zapáliť aj „online“ sviečku </w:t>
      </w:r>
      <w:r w:rsidR="003621A4">
        <w:rPr>
          <w:rFonts w:asciiTheme="majorHAnsi" w:hAnsiTheme="majorHAnsi"/>
          <w:color w:val="FF0000"/>
          <w:sz w:val="24"/>
          <w:szCs w:val="24"/>
          <w:lang w:val="sk-SK"/>
        </w:rPr>
        <w:t xml:space="preserve">na tomto odkaze: </w:t>
      </w:r>
      <w:r w:rsidR="00A96CA5">
        <w:rPr>
          <w:rFonts w:asciiTheme="majorHAnsi" w:hAnsiTheme="majorHAnsi"/>
          <w:color w:val="FF0000"/>
          <w:sz w:val="24"/>
          <w:szCs w:val="24"/>
          <w:lang w:val="sk-SK"/>
        </w:rPr>
        <w:t xml:space="preserve"> </w:t>
      </w:r>
      <w:hyperlink r:id="rId4" w:history="1">
        <w:r w:rsidR="001B687C" w:rsidRPr="00F05B8B">
          <w:rPr>
            <w:rStyle w:val="Hypertextovprepojenie"/>
            <w:rFonts w:asciiTheme="majorHAnsi" w:hAnsiTheme="majorHAnsi"/>
            <w:sz w:val="24"/>
            <w:szCs w:val="24"/>
            <w:lang w:val="sk-SK"/>
          </w:rPr>
          <w:t>https://sviecka.forumzivota.sk</w:t>
        </w:r>
      </w:hyperlink>
      <w:r w:rsidR="001B687C">
        <w:rPr>
          <w:rFonts w:asciiTheme="majorHAnsi" w:hAnsiTheme="majorHAnsi"/>
          <w:color w:val="FF0000"/>
          <w:sz w:val="24"/>
          <w:szCs w:val="24"/>
          <w:lang w:val="sk-SK"/>
        </w:rPr>
        <w:t xml:space="preserve"> </w:t>
      </w:r>
      <w:r w:rsidR="00A96CA5" w:rsidRPr="00A96CA5">
        <w:rPr>
          <w:rFonts w:asciiTheme="majorHAnsi" w:hAnsiTheme="majorHAnsi"/>
          <w:color w:val="FF0000"/>
          <w:sz w:val="24"/>
          <w:szCs w:val="24"/>
          <w:lang w:val="sk-SK"/>
        </w:rPr>
        <w:t>)</w:t>
      </w:r>
    </w:p>
    <w:p w:rsidR="005656EE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V dnešný deň symbolicky zapaľujeme aj sviečku za nenarodené deti. Preto sa teraz pomodlime modlitbu za úctu k počatému životu:</w:t>
      </w:r>
    </w:p>
    <w:p w:rsidR="00A96CA5" w:rsidRPr="001D11C0" w:rsidRDefault="00A96CA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Bože, darca života, chválime ťa a zvelebujeme za to,</w:t>
      </w:r>
      <w:r w:rsidR="007611F7" w:rsidRP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že si povolal do života každého človeka.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 xml:space="preserve">S veľkou dôverou prosíme o tvoje </w:t>
      </w:r>
      <w:r w:rsidR="001D11C0" w:rsidRPr="00A96CA5">
        <w:rPr>
          <w:rFonts w:asciiTheme="majorHAnsi" w:hAnsiTheme="majorHAnsi"/>
          <w:sz w:val="24"/>
          <w:szCs w:val="24"/>
          <w:lang w:val="sk-SK"/>
        </w:rPr>
        <w:t xml:space="preserve">milosrdenstvo </w:t>
      </w:r>
      <w:r w:rsidRPr="00A96CA5">
        <w:rPr>
          <w:rFonts w:asciiTheme="majorHAnsi" w:hAnsiTheme="majorHAnsi"/>
          <w:sz w:val="24"/>
          <w:szCs w:val="24"/>
          <w:lang w:val="sk-SK"/>
        </w:rPr>
        <w:t>pre všetkých našich drahých zosnulých.</w:t>
      </w: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Chceme si spomenúť aj na tých najbezbrannejších,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ktorí zomreli násilnou smrťou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umelého potratu ešte skôr, ako sa mohli narodiť.</w:t>
      </w: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lastRenderedPageBreak/>
        <w:t>Teba, najláskavejší Bože,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prosíme o svetlo pravdy pre rodičov takto zabitých detí a pre tých,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ktorí sa chystajú svoje počaté dieťa usmrtiť,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aby pochopili, že dieťa je tvoj dar, a nie ich vlastníctvo.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Prosíme ťa za lekárov a zdravotníckych pracovníkov,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 xml:space="preserve">ktorí asistujú pri usmrcovaní </w:t>
      </w:r>
      <w:r w:rsidR="00A96CA5">
        <w:rPr>
          <w:rFonts w:asciiTheme="majorHAnsi" w:hAnsiTheme="majorHAnsi"/>
          <w:sz w:val="24"/>
          <w:szCs w:val="24"/>
          <w:lang w:val="sk-SK"/>
        </w:rPr>
        <w:t>p</w:t>
      </w:r>
      <w:r w:rsidRPr="00A96CA5">
        <w:rPr>
          <w:rFonts w:asciiTheme="majorHAnsi" w:hAnsiTheme="majorHAnsi"/>
          <w:sz w:val="24"/>
          <w:szCs w:val="24"/>
          <w:lang w:val="sk-SK"/>
        </w:rPr>
        <w:t>očatých detí,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aby spoznali hrôzu svojho počínania,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nespreneverovali sa svojmu poslaniu a boli vždy na strane života.</w:t>
      </w:r>
    </w:p>
    <w:p w:rsidR="003621A4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Prosíme ťa za tých, ktorí v spoločnosti šíria kultúru smrti.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Zošli im svetlo pravdy, aby spoznali hodnotu každého ľudského života a mali ho v úcte.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Dobrotivý Bože, prosíme ťa za nás všetkých,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aby sme s tvojou pomocou, každý na svojom mieste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a vo svojom povolaní, vydávali svedectvo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o kráse a vznešenosti ľudského života,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a tak prispievali k šíreniu „evanjelia života“.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</w:p>
    <w:p w:rsid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>Panna Mária, Matka Božia a naša Matka,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prihováraj sa za nás u svojho Syna,</w:t>
      </w:r>
    </w:p>
    <w:p w:rsidR="005656EE" w:rsidRPr="00A96CA5" w:rsidRDefault="005656EE" w:rsidP="003621A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96CA5">
        <w:rPr>
          <w:rFonts w:asciiTheme="majorHAnsi" w:hAnsiTheme="majorHAnsi"/>
          <w:sz w:val="24"/>
          <w:szCs w:val="24"/>
          <w:lang w:val="sk-SK"/>
        </w:rPr>
        <w:t xml:space="preserve">aby svojím milosrdným pohľadom </w:t>
      </w:r>
      <w:proofErr w:type="spellStart"/>
      <w:r w:rsidRPr="00A96CA5">
        <w:rPr>
          <w:rFonts w:asciiTheme="majorHAnsi" w:hAnsiTheme="majorHAnsi"/>
          <w:sz w:val="24"/>
          <w:szCs w:val="24"/>
          <w:lang w:val="sk-SK"/>
        </w:rPr>
        <w:t>zhliadol</w:t>
      </w:r>
      <w:proofErr w:type="spellEnd"/>
      <w:r w:rsidRPr="00A96CA5">
        <w:rPr>
          <w:rFonts w:asciiTheme="majorHAnsi" w:hAnsiTheme="majorHAnsi"/>
          <w:sz w:val="24"/>
          <w:szCs w:val="24"/>
          <w:lang w:val="sk-SK"/>
        </w:rPr>
        <w:t xml:space="preserve"> na všetkých,</w:t>
      </w:r>
      <w:r w:rsidR="00A96CA5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A96CA5">
        <w:rPr>
          <w:rFonts w:asciiTheme="majorHAnsi" w:hAnsiTheme="majorHAnsi"/>
          <w:sz w:val="24"/>
          <w:szCs w:val="24"/>
          <w:lang w:val="sk-SK"/>
        </w:rPr>
        <w:t>za ktorých prosíme v tejto modlitbe.</w:t>
      </w:r>
    </w:p>
    <w:p w:rsidR="005656EE" w:rsidRDefault="005656EE" w:rsidP="005656E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</w:pPr>
      <w:r w:rsidRPr="001D11C0">
        <w:rPr>
          <w:rFonts w:asciiTheme="majorHAnsi" w:hAnsiTheme="majorHAnsi"/>
          <w:b/>
          <w:color w:val="444444"/>
          <w:sz w:val="23"/>
          <w:szCs w:val="23"/>
          <w:shd w:val="clear" w:color="auto" w:fill="FFFFFF"/>
        </w:rPr>
        <w:t>S: Amen.</w:t>
      </w:r>
    </w:p>
    <w:p w:rsidR="003621A4" w:rsidRPr="003621A4" w:rsidRDefault="003621A4" w:rsidP="005656E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color w:val="FF0000"/>
          <w:sz w:val="23"/>
          <w:szCs w:val="23"/>
          <w:shd w:val="clear" w:color="auto" w:fill="FFFFFF"/>
        </w:rPr>
      </w:pPr>
      <w:r w:rsidRPr="003621A4">
        <w:rPr>
          <w:rFonts w:asciiTheme="majorHAnsi" w:hAnsiTheme="majorHAnsi"/>
          <w:color w:val="FF0000"/>
          <w:sz w:val="23"/>
          <w:szCs w:val="23"/>
          <w:shd w:val="clear" w:color="auto" w:fill="FFFFFF"/>
        </w:rPr>
        <w:t xml:space="preserve">(Modlitba je </w:t>
      </w:r>
      <w:proofErr w:type="spellStart"/>
      <w:r w:rsidRPr="003621A4">
        <w:rPr>
          <w:rFonts w:asciiTheme="majorHAnsi" w:hAnsiTheme="majorHAnsi"/>
          <w:color w:val="FF0000"/>
          <w:sz w:val="23"/>
          <w:szCs w:val="23"/>
          <w:shd w:val="clear" w:color="auto" w:fill="FFFFFF"/>
        </w:rPr>
        <w:t>prevzatá</w:t>
      </w:r>
      <w:proofErr w:type="spellEnd"/>
      <w:r w:rsidRPr="003621A4">
        <w:rPr>
          <w:rFonts w:asciiTheme="majorHAnsi" w:hAnsiTheme="majorHAnsi"/>
          <w:color w:val="FF0000"/>
          <w:sz w:val="23"/>
          <w:szCs w:val="23"/>
          <w:shd w:val="clear" w:color="auto" w:fill="FFFFFF"/>
        </w:rPr>
        <w:t xml:space="preserve"> : </w:t>
      </w:r>
      <w:r w:rsidRPr="003621A4">
        <w:rPr>
          <w:rFonts w:asciiTheme="majorHAnsi" w:hAnsiTheme="majorHAnsi"/>
          <w:color w:val="FF0000"/>
          <w:sz w:val="24"/>
          <w:szCs w:val="24"/>
          <w:lang w:val="sk-SK"/>
        </w:rPr>
        <w:t>https://modlitba.sk/?p=1796)</w:t>
      </w:r>
    </w:p>
    <w:p w:rsidR="005656EE" w:rsidRPr="001D11C0" w:rsidRDefault="005656EE" w:rsidP="005656E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117CF9" w:rsidRPr="001D11C0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6. </w:t>
      </w:r>
      <w:r w:rsidR="00612244">
        <w:rPr>
          <w:rFonts w:asciiTheme="majorHAnsi" w:hAnsiTheme="majorHAnsi"/>
          <w:b/>
          <w:color w:val="FF0000"/>
          <w:sz w:val="24"/>
          <w:szCs w:val="24"/>
          <w:lang w:val="sk-SK"/>
        </w:rPr>
        <w:t>Vyznanie viery a m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odlitba Pána</w:t>
      </w:r>
    </w:p>
    <w:p w:rsidR="00612244" w:rsidRPr="00612244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>V:</w:t>
      </w:r>
      <w:r w:rsidR="00612244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 </w:t>
      </w:r>
      <w:r w:rsidR="00612244" w:rsidRPr="00612244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Teraz spoločne vyznajme </w:t>
      </w:r>
      <w:r w:rsidR="00612244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našu vieru, ktorá je vierou vo </w:t>
      </w:r>
      <w:r w:rsidR="00612244" w:rsidRPr="00612244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večný život a vo vzkriesenie mŕtvych. </w:t>
      </w:r>
    </w:p>
    <w:p w:rsidR="00612244" w:rsidRPr="00612244" w:rsidRDefault="00612244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612244">
        <w:rPr>
          <w:rFonts w:asciiTheme="majorHAnsi" w:hAnsiTheme="majorHAnsi"/>
          <w:color w:val="000000" w:themeColor="text1"/>
          <w:sz w:val="24"/>
          <w:szCs w:val="24"/>
          <w:lang w:val="sk-SK"/>
        </w:rPr>
        <w:t>Verím v Boha...</w:t>
      </w:r>
    </w:p>
    <w:p w:rsidR="00117CF9" w:rsidRPr="001D11C0" w:rsidRDefault="00612244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>
        <w:rPr>
          <w:rFonts w:asciiTheme="majorHAnsi" w:hAnsiTheme="majorHAnsi"/>
          <w:color w:val="000000" w:themeColor="text1"/>
          <w:sz w:val="24"/>
          <w:szCs w:val="24"/>
          <w:lang w:val="sk-SK"/>
        </w:rPr>
        <w:t>A t</w:t>
      </w:r>
      <w:r w:rsidR="005656EE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eraz sa spoločne chyťme za ruky a modlime modlitbu, ktorú nás naučil </w:t>
      </w:r>
      <w:r w:rsidR="002A66C1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náš </w:t>
      </w:r>
      <w:r w:rsidR="005656EE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Pán Ježiš</w:t>
      </w:r>
      <w:r w:rsidR="002A66C1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Kristus</w:t>
      </w:r>
      <w:r w:rsidR="005656EE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. </w:t>
      </w:r>
    </w:p>
    <w:p w:rsidR="005656EE" w:rsidRPr="001D11C0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Otče náš...</w:t>
      </w:r>
    </w:p>
    <w:p w:rsidR="005656EE" w:rsidRPr="001D11C0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</w:p>
    <w:p w:rsidR="00F77565" w:rsidRPr="001D11C0" w:rsidRDefault="005656EE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7</w:t>
      </w:r>
      <w:r w:rsidR="00F77565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. Požehnanie </w:t>
      </w:r>
      <w:r w:rsidR="00F77565"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(Rodičia požehnajú deti tak, že im dajú na čelo znak kríža. Podobne manželia sa požehnajú vzájomne tak, že si dajú na čelo znak kríža. Pritom hovoria nasledujúce slová)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(Meno)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Žehnám Ťa v mene Otca, i Syna, i Ducha Svätého. Amen.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Zakončime našu domácu liturgiu tým, že Márii, Matke Cirkvi, zveríme našu rodinu, našu farnosť, našu vlasť i celé ľudstvo, najmä tých, ktorí sa nachádzajú v ťažkostiach a utrpeniach.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 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S: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="005656EE" w:rsidRPr="001D11C0">
        <w:rPr>
          <w:rFonts w:asciiTheme="majorHAnsi" w:hAnsiTheme="majorHAnsi"/>
          <w:b/>
          <w:bCs/>
          <w:sz w:val="24"/>
          <w:szCs w:val="24"/>
          <w:lang w:val="sk-SK"/>
        </w:rPr>
        <w:t>Zdravas Mária... alebo Pod tvoju ochranu</w:t>
      </w:r>
    </w:p>
    <w:p w:rsidR="00F77565" w:rsidRPr="001D11C0" w:rsidRDefault="00F77565" w:rsidP="00F77565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Dobrorečme Pánovi.</w:t>
      </w:r>
    </w:p>
    <w:p w:rsidR="00F77565" w:rsidRPr="001D11C0" w:rsidRDefault="00F77565" w:rsidP="00F77565">
      <w:pPr>
        <w:jc w:val="center"/>
        <w:rPr>
          <w:rFonts w:asciiTheme="majorHAnsi" w:hAnsiTheme="majorHAnsi"/>
        </w:rPr>
      </w:pPr>
      <w:r w:rsidRPr="001D11C0">
        <w:rPr>
          <w:rFonts w:asciiTheme="majorHAnsi" w:hAnsiTheme="majorHAnsi"/>
          <w:b/>
          <w:bCs/>
          <w:szCs w:val="24"/>
        </w:rPr>
        <w:t xml:space="preserve">S: Bohu vďaka. </w:t>
      </w:r>
      <w:r w:rsidRPr="001D11C0">
        <w:rPr>
          <w:rFonts w:asciiTheme="majorHAnsi" w:hAnsiTheme="majorHAnsi"/>
          <w:b/>
          <w:bCs/>
          <w:szCs w:val="24"/>
        </w:rPr>
        <w:br/>
      </w:r>
    </w:p>
    <w:p w:rsidR="00DC042E" w:rsidRPr="001D11C0" w:rsidRDefault="00DC042E" w:rsidP="00F77565">
      <w:pPr>
        <w:spacing w:after="200"/>
        <w:contextualSpacing w:val="0"/>
        <w:jc w:val="left"/>
        <w:rPr>
          <w:rFonts w:asciiTheme="majorHAnsi" w:hAnsiTheme="majorHAnsi"/>
        </w:rPr>
      </w:pPr>
    </w:p>
    <w:sectPr w:rsidR="00DC042E" w:rsidRPr="001D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2E"/>
    <w:rsid w:val="000D0226"/>
    <w:rsid w:val="00117CF9"/>
    <w:rsid w:val="001B687C"/>
    <w:rsid w:val="001D11C0"/>
    <w:rsid w:val="001E2F7D"/>
    <w:rsid w:val="001F6E62"/>
    <w:rsid w:val="00205BFB"/>
    <w:rsid w:val="00251286"/>
    <w:rsid w:val="002703E8"/>
    <w:rsid w:val="00276040"/>
    <w:rsid w:val="002A66C1"/>
    <w:rsid w:val="002C2AB0"/>
    <w:rsid w:val="003621A4"/>
    <w:rsid w:val="003B0093"/>
    <w:rsid w:val="003D6620"/>
    <w:rsid w:val="003E44E7"/>
    <w:rsid w:val="004F0041"/>
    <w:rsid w:val="004F5D59"/>
    <w:rsid w:val="005105FC"/>
    <w:rsid w:val="005436AC"/>
    <w:rsid w:val="005656EE"/>
    <w:rsid w:val="00612244"/>
    <w:rsid w:val="00644616"/>
    <w:rsid w:val="0065758D"/>
    <w:rsid w:val="0068294E"/>
    <w:rsid w:val="006D6D5A"/>
    <w:rsid w:val="007611F7"/>
    <w:rsid w:val="0078070C"/>
    <w:rsid w:val="00846BBD"/>
    <w:rsid w:val="008E4580"/>
    <w:rsid w:val="00990A43"/>
    <w:rsid w:val="00A377E4"/>
    <w:rsid w:val="00A96CA5"/>
    <w:rsid w:val="00AD0061"/>
    <w:rsid w:val="00AE26FD"/>
    <w:rsid w:val="00B00DDE"/>
    <w:rsid w:val="00BC3F0F"/>
    <w:rsid w:val="00C33264"/>
    <w:rsid w:val="00D06F12"/>
    <w:rsid w:val="00D732E6"/>
    <w:rsid w:val="00DC042E"/>
    <w:rsid w:val="00DC21B2"/>
    <w:rsid w:val="00E04A3A"/>
    <w:rsid w:val="00E1477A"/>
    <w:rsid w:val="00E63113"/>
    <w:rsid w:val="00E74141"/>
    <w:rsid w:val="00F77565"/>
    <w:rsid w:val="00F841BC"/>
    <w:rsid w:val="00FB4BB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5CC10-861E-D849-8618-3B6AC686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3113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DC042E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character" w:styleId="Zvraznenie">
    <w:name w:val="Emphasis"/>
    <w:basedOn w:val="Predvolenpsmoodseku"/>
    <w:uiPriority w:val="20"/>
    <w:qFormat/>
    <w:rsid w:val="00DC042E"/>
    <w:rPr>
      <w:i/>
      <w:iCs/>
    </w:rPr>
  </w:style>
  <w:style w:type="character" w:styleId="PremennHTML">
    <w:name w:val="HTML Variable"/>
    <w:basedOn w:val="Predvolenpsmoodseku"/>
    <w:uiPriority w:val="99"/>
    <w:semiHidden/>
    <w:unhideWhenUsed/>
    <w:rsid w:val="00DC21B2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DC21B2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B6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ecka.forumzivot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Marek Repko</cp:lastModifiedBy>
  <cp:revision>20</cp:revision>
  <cp:lastPrinted>2020-10-30T14:04:00Z</cp:lastPrinted>
  <dcterms:created xsi:type="dcterms:W3CDTF">2020-10-30T09:13:00Z</dcterms:created>
  <dcterms:modified xsi:type="dcterms:W3CDTF">2020-10-31T17:57:00Z</dcterms:modified>
</cp:coreProperties>
</file>